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04" w:rsidRPr="00350504" w:rsidRDefault="00350504" w:rsidP="00350504">
      <w:pPr>
        <w:shd w:val="clear" w:color="auto" w:fill="FFFFFF"/>
        <w:spacing w:after="0" w:line="240" w:lineRule="auto"/>
        <w:outlineLvl w:val="0"/>
        <w:rPr>
          <w:rFonts w:ascii="Times New Roman" w:eastAsia="Times New Roman" w:hAnsi="Times New Roman" w:cs="Times New Roman"/>
          <w:b/>
          <w:color w:val="000000" w:themeColor="text1"/>
          <w:kern w:val="36"/>
          <w:sz w:val="30"/>
          <w:szCs w:val="30"/>
          <w:lang w:eastAsia="ru-RU"/>
        </w:rPr>
      </w:pPr>
      <w:r w:rsidRPr="00350504">
        <w:rPr>
          <w:rFonts w:ascii="Times New Roman" w:eastAsia="Times New Roman" w:hAnsi="Times New Roman" w:cs="Times New Roman"/>
          <w:b/>
          <w:color w:val="000000" w:themeColor="text1"/>
          <w:kern w:val="36"/>
          <w:sz w:val="30"/>
          <w:szCs w:val="30"/>
          <w:lang w:eastAsia="ru-RU"/>
        </w:rPr>
        <w:t xml:space="preserve">2. </w:t>
      </w:r>
      <w:bookmarkStart w:id="0" w:name="_GoBack"/>
      <w:r w:rsidR="0015329D" w:rsidRPr="00350504">
        <w:rPr>
          <w:rFonts w:ascii="Times New Roman" w:eastAsia="Times New Roman" w:hAnsi="Times New Roman" w:cs="Times New Roman"/>
          <w:b/>
          <w:color w:val="000000" w:themeColor="text1"/>
          <w:kern w:val="36"/>
          <w:sz w:val="30"/>
          <w:szCs w:val="30"/>
          <w:lang w:eastAsia="ru-RU"/>
        </w:rPr>
        <w:t>Мошенничество и хищения в интернете</w:t>
      </w:r>
      <w:bookmarkEnd w:id="0"/>
    </w:p>
    <w:p w:rsidR="00350504" w:rsidRPr="00350504" w:rsidRDefault="00350504" w:rsidP="00350504">
      <w:pPr>
        <w:shd w:val="clear" w:color="auto" w:fill="FFFFFF"/>
        <w:spacing w:after="0" w:line="240" w:lineRule="auto"/>
        <w:rPr>
          <w:rFonts w:ascii="Times New Roman" w:eastAsia="Times New Roman" w:hAnsi="Times New Roman" w:cs="Times New Roman"/>
          <w:color w:val="000000" w:themeColor="text1"/>
          <w:sz w:val="30"/>
          <w:szCs w:val="30"/>
          <w:lang w:eastAsia="ru-RU"/>
        </w:rPr>
      </w:pP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iCs/>
          <w:color w:val="000000" w:themeColor="text1"/>
          <w:sz w:val="30"/>
          <w:szCs w:val="30"/>
          <w:lang w:eastAsia="ru-RU"/>
        </w:rPr>
        <w:t xml:space="preserve">Практически каждый день в милицию поступают заявления граждан о совершении преступлений с использованием глобальной сети «Интернет». Как правило, от мошенников страдают либо доверчивые граждане, либо отчаянные. Доверчивые люди очень уязвимы, их легко уговорить и заболтать, что и делают мошенники. Отчаянные люди идут на риск осознанно, понимают, либо ты пан, либо ты пропал. Иногда, возможность быстрой наживы, застилает глаза и притупляет разум. Итогом, как для доверчивых, так и отчаянных граждан, может стать мошенничество или хищение. И, к сожалению, таких людей не становится меньше. Примеры и горький опыт знакомых ничему не учит. Поэтому, читайте и делайте выводы, как уберечь себя от </w:t>
      </w:r>
      <w:proofErr w:type="gramStart"/>
      <w:r w:rsidRPr="00350504">
        <w:rPr>
          <w:rFonts w:ascii="Times New Roman" w:eastAsia="Times New Roman" w:hAnsi="Times New Roman" w:cs="Times New Roman"/>
          <w:iCs/>
          <w:color w:val="000000" w:themeColor="text1"/>
          <w:sz w:val="30"/>
          <w:szCs w:val="30"/>
          <w:lang w:eastAsia="ru-RU"/>
        </w:rPr>
        <w:t>Интернет-мошенников</w:t>
      </w:r>
      <w:proofErr w:type="gramEnd"/>
      <w:r w:rsidRPr="00350504">
        <w:rPr>
          <w:rFonts w:ascii="Times New Roman" w:eastAsia="Times New Roman" w:hAnsi="Times New Roman" w:cs="Times New Roman"/>
          <w:iCs/>
          <w:color w:val="000000" w:themeColor="text1"/>
          <w:sz w:val="30"/>
          <w:szCs w:val="30"/>
          <w:lang w:eastAsia="ru-RU"/>
        </w:rPr>
        <w:t>.</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Понятно, что в мир высоких технологий, всем хочется пользоваться этими благами. Сегодня, на различных сайтах покупки и продажи товаров (известных и популярных у граждан) удобно и быстро приобрести либо  продать любую вещь. Однако,  осуществляя продажу или покупку товаров, таким образом, вы можете стать жертвами Интернет мошенников.</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Злоумышленники могут использовать и другие способы. Например, создание копии страниц. Это, когда злоумышленник находит в Интернете открытую страницу любого пользователя, копирует с нее все данные, также фотографии. После чего создает новую страницу, и начинает заново добавляться в друзья того пользователя, с которого делал копию. Ссылаясь на то, что  забыл пароль от своей старой страницы, и поэтому создал новую страницу. И мошенническая схема повторяется: просит помощи в переводе денежных средств.</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В последнее время участились случаи, когда злоумышленники представляются сотрудниками банка. Под различными предлогами и уловками они просят назвать реквизиты банковских карточек.</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Никто из граждан не застрахован от случаев утери или хищения у них банковских карточек. В этих случаях владелец банковской карточки должен немедленно сообщить в банк и милицию. Не надо оставлять эти факты без внимания. В противном случае, они приводят к совершению преступлений. Злоумышленникам ничего не стоит снять денежные средства с утерянных или украденных карточек.</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b/>
          <w:bCs/>
          <w:color w:val="000000" w:themeColor="text1"/>
          <w:sz w:val="30"/>
          <w:szCs w:val="30"/>
          <w:lang w:eastAsia="ru-RU"/>
        </w:rPr>
        <w:t>Профилактика.</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Чтобы не стать жертвой Интернет-</w:t>
      </w:r>
      <w:proofErr w:type="spellStart"/>
      <w:r w:rsidRPr="00350504">
        <w:rPr>
          <w:rFonts w:ascii="Times New Roman" w:eastAsia="Times New Roman" w:hAnsi="Times New Roman" w:cs="Times New Roman"/>
          <w:color w:val="000000" w:themeColor="text1"/>
          <w:sz w:val="30"/>
          <w:szCs w:val="30"/>
          <w:lang w:eastAsia="ru-RU"/>
        </w:rPr>
        <w:t>мошеннников</w:t>
      </w:r>
      <w:proofErr w:type="spellEnd"/>
      <w:r w:rsidRPr="00350504">
        <w:rPr>
          <w:rFonts w:ascii="Times New Roman" w:eastAsia="Times New Roman" w:hAnsi="Times New Roman" w:cs="Times New Roman"/>
          <w:color w:val="000000" w:themeColor="text1"/>
          <w:sz w:val="30"/>
          <w:szCs w:val="30"/>
          <w:lang w:eastAsia="ru-RU"/>
        </w:rPr>
        <w:t>, следует обезопасить себя. Поэтому, необходимо знать элементарные правила безопасности и не забывать их:</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lastRenderedPageBreak/>
        <w:t>- в социальных сетях предусмотрена функция, как  </w:t>
      </w:r>
      <w:r w:rsidRPr="00350504">
        <w:rPr>
          <w:rFonts w:ascii="Times New Roman" w:eastAsia="Times New Roman" w:hAnsi="Times New Roman" w:cs="Times New Roman"/>
          <w:b/>
          <w:bCs/>
          <w:color w:val="000000" w:themeColor="text1"/>
          <w:sz w:val="30"/>
          <w:szCs w:val="30"/>
          <w:lang w:eastAsia="ru-RU"/>
        </w:rPr>
        <w:t>закрытый доступ.</w:t>
      </w:r>
      <w:r w:rsidRPr="00350504">
        <w:rPr>
          <w:rFonts w:ascii="Times New Roman" w:eastAsia="Times New Roman" w:hAnsi="Times New Roman" w:cs="Times New Roman"/>
          <w:color w:val="000000" w:themeColor="text1"/>
          <w:sz w:val="30"/>
          <w:szCs w:val="30"/>
          <w:lang w:eastAsia="ru-RU"/>
        </w:rPr>
        <w:t> При использовании этой функции, неизвестное лицо не сможет сделать рассылку вашим друзья.</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w:t>
      </w:r>
      <w:r>
        <w:rPr>
          <w:rFonts w:ascii="Times New Roman" w:eastAsia="Times New Roman" w:hAnsi="Times New Roman" w:cs="Times New Roman"/>
          <w:color w:val="000000" w:themeColor="text1"/>
          <w:sz w:val="30"/>
          <w:szCs w:val="30"/>
          <w:lang w:eastAsia="ru-RU"/>
        </w:rPr>
        <w:t xml:space="preserve"> </w:t>
      </w:r>
      <w:r w:rsidRPr="00350504">
        <w:rPr>
          <w:rFonts w:ascii="Times New Roman" w:eastAsia="Times New Roman" w:hAnsi="Times New Roman" w:cs="Times New Roman"/>
          <w:color w:val="000000" w:themeColor="text1"/>
          <w:sz w:val="30"/>
          <w:szCs w:val="30"/>
          <w:lang w:eastAsia="ru-RU"/>
        </w:rPr>
        <w:t>не стоит отвечать на незнакомые сообщения;</w:t>
      </w:r>
      <w:r w:rsidRPr="00350504">
        <w:rPr>
          <w:rFonts w:ascii="Times New Roman" w:eastAsia="Times New Roman" w:hAnsi="Times New Roman" w:cs="Times New Roman"/>
          <w:color w:val="000000" w:themeColor="text1"/>
          <w:sz w:val="30"/>
          <w:szCs w:val="30"/>
          <w:lang w:eastAsia="ru-RU"/>
        </w:rPr>
        <w:br/>
        <w:t>-  никогда и никому не предоставляйте реквизиты своей банковской карточки. Если вам поступило сообщение от друга с информацией об акциях, или с просьбой перевести денежные средства, лучше связаться с человеком по телефону и удостовериться в его словах, прежде чем предоставлять кому-либо ваши данные</w:t>
      </w:r>
      <w:proofErr w:type="gramStart"/>
      <w:r w:rsidRPr="00350504">
        <w:rPr>
          <w:rFonts w:ascii="Times New Roman" w:eastAsia="Times New Roman" w:hAnsi="Times New Roman" w:cs="Times New Roman"/>
          <w:color w:val="000000" w:themeColor="text1"/>
          <w:sz w:val="30"/>
          <w:szCs w:val="30"/>
          <w:lang w:eastAsia="ru-RU"/>
        </w:rPr>
        <w:t>.</w:t>
      </w:r>
      <w:proofErr w:type="gramEnd"/>
      <w:r w:rsidRPr="00350504">
        <w:rPr>
          <w:rFonts w:ascii="Times New Roman" w:eastAsia="Times New Roman" w:hAnsi="Times New Roman" w:cs="Times New Roman"/>
          <w:color w:val="000000" w:themeColor="text1"/>
          <w:sz w:val="30"/>
          <w:szCs w:val="30"/>
          <w:lang w:eastAsia="ru-RU"/>
        </w:rPr>
        <w:br/>
        <w:t xml:space="preserve">- </w:t>
      </w:r>
      <w:proofErr w:type="gramStart"/>
      <w:r w:rsidRPr="00350504">
        <w:rPr>
          <w:rFonts w:ascii="Times New Roman" w:eastAsia="Times New Roman" w:hAnsi="Times New Roman" w:cs="Times New Roman"/>
          <w:color w:val="000000" w:themeColor="text1"/>
          <w:sz w:val="30"/>
          <w:szCs w:val="30"/>
          <w:lang w:eastAsia="ru-RU"/>
        </w:rPr>
        <w:t>п</w:t>
      </w:r>
      <w:proofErr w:type="gramEnd"/>
      <w:r w:rsidRPr="00350504">
        <w:rPr>
          <w:rFonts w:ascii="Times New Roman" w:eastAsia="Times New Roman" w:hAnsi="Times New Roman" w:cs="Times New Roman"/>
          <w:color w:val="000000" w:themeColor="text1"/>
          <w:sz w:val="30"/>
          <w:szCs w:val="30"/>
          <w:lang w:eastAsia="ru-RU"/>
        </w:rPr>
        <w:t>одключите услугу SMS-оповещение о расходных операциях по карт-счету</w:t>
      </w:r>
      <w:r>
        <w:rPr>
          <w:rFonts w:ascii="Times New Roman" w:eastAsia="Times New Roman" w:hAnsi="Times New Roman" w:cs="Times New Roman"/>
          <w:color w:val="000000" w:themeColor="text1"/>
          <w:sz w:val="30"/>
          <w:szCs w:val="30"/>
          <w:lang w:eastAsia="ru-RU"/>
        </w:rPr>
        <w:t>.</w:t>
      </w:r>
    </w:p>
    <w:p w:rsid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b/>
          <w:bCs/>
          <w:color w:val="000000" w:themeColor="text1"/>
          <w:sz w:val="30"/>
          <w:szCs w:val="30"/>
          <w:lang w:eastAsia="ru-RU"/>
        </w:rPr>
        <w:t>Ответственность.</w:t>
      </w:r>
      <w:r w:rsidRPr="00350504">
        <w:rPr>
          <w:rFonts w:ascii="Times New Roman" w:eastAsia="Times New Roman" w:hAnsi="Times New Roman" w:cs="Times New Roman"/>
          <w:color w:val="000000" w:themeColor="text1"/>
          <w:sz w:val="30"/>
          <w:szCs w:val="30"/>
          <w:lang w:eastAsia="ru-RU"/>
        </w:rPr>
        <w:br/>
        <w:t>За совершение преступлений в сфере высоких технологий предусмотрена уголовная ответственность.</w:t>
      </w:r>
    </w:p>
    <w:p w:rsid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b/>
          <w:bCs/>
          <w:color w:val="000000" w:themeColor="text1"/>
          <w:sz w:val="30"/>
          <w:szCs w:val="30"/>
          <w:lang w:eastAsia="ru-RU"/>
        </w:rPr>
        <w:t>Статья 212. Хищение путем использования компьютерной техники</w:t>
      </w:r>
      <w:r w:rsidRPr="00350504">
        <w:rPr>
          <w:rFonts w:ascii="Times New Roman" w:eastAsia="Times New Roman" w:hAnsi="Times New Roman" w:cs="Times New Roman"/>
          <w:color w:val="000000" w:themeColor="text1"/>
          <w:sz w:val="30"/>
          <w:szCs w:val="30"/>
          <w:lang w:eastAsia="ru-RU"/>
        </w:rPr>
        <w:br/>
        <w:t xml:space="preserve">1. </w:t>
      </w:r>
      <w:proofErr w:type="gramStart"/>
      <w:r w:rsidRPr="00350504">
        <w:rPr>
          <w:rFonts w:ascii="Times New Roman" w:eastAsia="Times New Roman" w:hAnsi="Times New Roman" w:cs="Times New Roman"/>
          <w:color w:val="000000" w:themeColor="text1"/>
          <w:sz w:val="30"/>
          <w:szCs w:val="30"/>
          <w:lang w:eastAsia="ru-RU"/>
        </w:rPr>
        <w:t>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 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w:t>
      </w:r>
      <w:proofErr w:type="gramEnd"/>
      <w:r w:rsidRPr="00350504">
        <w:rPr>
          <w:rFonts w:ascii="Times New Roman" w:eastAsia="Times New Roman" w:hAnsi="Times New Roman" w:cs="Times New Roman"/>
          <w:color w:val="000000" w:themeColor="text1"/>
          <w:sz w:val="30"/>
          <w:szCs w:val="30"/>
          <w:lang w:eastAsia="ru-RU"/>
        </w:rPr>
        <w:t xml:space="preserve"> срок.</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 xml:space="preserve">2. </w:t>
      </w:r>
      <w:proofErr w:type="gramStart"/>
      <w:r w:rsidRPr="00350504">
        <w:rPr>
          <w:rFonts w:ascii="Times New Roman" w:eastAsia="Times New Roman" w:hAnsi="Times New Roman" w:cs="Times New Roman"/>
          <w:color w:val="000000" w:themeColor="text1"/>
          <w:sz w:val="30"/>
          <w:szCs w:val="30"/>
          <w:lang w:eastAsia="ru-RU"/>
        </w:rPr>
        <w:t>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 наказывается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r w:rsidRPr="00350504">
        <w:rPr>
          <w:rFonts w:ascii="Times New Roman" w:eastAsia="Times New Roman" w:hAnsi="Times New Roman" w:cs="Times New Roman"/>
          <w:color w:val="000000" w:themeColor="text1"/>
          <w:sz w:val="30"/>
          <w:szCs w:val="30"/>
          <w:lang w:eastAsia="ru-RU"/>
        </w:rPr>
        <w:br/>
        <w:t>3.</w:t>
      </w:r>
      <w:proofErr w:type="gramEnd"/>
      <w:r w:rsidRPr="00350504">
        <w:rPr>
          <w:rFonts w:ascii="Times New Roman" w:eastAsia="Times New Roman" w:hAnsi="Times New Roman" w:cs="Times New Roman"/>
          <w:color w:val="000000" w:themeColor="text1"/>
          <w:sz w:val="30"/>
          <w:szCs w:val="30"/>
          <w:lang w:eastAsia="ru-RU"/>
        </w:rPr>
        <w:t xml:space="preserve"> Деяния, предусмотренные частями первой или второй настоящей статьи, совершенные в крупном размере, – 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4. Деяния, предусмотренные частями первой, второй или третьей настоящей статьи, совершенные организованной группой либо в особо крупном размере, – 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 </w:t>
      </w:r>
    </w:p>
    <w:p w:rsidR="00350504" w:rsidRDefault="00350504" w:rsidP="00350504">
      <w:pPr>
        <w:shd w:val="clear" w:color="auto" w:fill="FFFFFF"/>
        <w:spacing w:after="0" w:line="240" w:lineRule="auto"/>
        <w:jc w:val="both"/>
        <w:rPr>
          <w:rFonts w:ascii="Times New Roman" w:eastAsia="Times New Roman" w:hAnsi="Times New Roman" w:cs="Times New Roman"/>
          <w:b/>
          <w:bCs/>
          <w:color w:val="000000" w:themeColor="text1"/>
          <w:sz w:val="30"/>
          <w:szCs w:val="30"/>
          <w:lang w:eastAsia="ru-RU"/>
        </w:rPr>
      </w:pPr>
    </w:p>
    <w:p w:rsidR="00350504" w:rsidRPr="00350504" w:rsidRDefault="00350504" w:rsidP="00350504">
      <w:pPr>
        <w:shd w:val="clear" w:color="auto" w:fill="FFFFFF"/>
        <w:spacing w:after="0" w:line="240" w:lineRule="auto"/>
        <w:jc w:val="both"/>
        <w:rPr>
          <w:rFonts w:ascii="Times New Roman" w:eastAsia="Times New Roman" w:hAnsi="Times New Roman" w:cs="Times New Roman"/>
          <w:b/>
          <w:bCs/>
          <w:color w:val="000000" w:themeColor="text1"/>
          <w:sz w:val="30"/>
          <w:szCs w:val="30"/>
          <w:lang w:eastAsia="ru-RU"/>
        </w:rPr>
      </w:pPr>
      <w:r w:rsidRPr="00350504">
        <w:rPr>
          <w:rFonts w:ascii="Times New Roman" w:eastAsia="Times New Roman" w:hAnsi="Times New Roman" w:cs="Times New Roman"/>
          <w:b/>
          <w:bCs/>
          <w:color w:val="000000" w:themeColor="text1"/>
          <w:sz w:val="30"/>
          <w:szCs w:val="30"/>
          <w:lang w:eastAsia="ru-RU"/>
        </w:rPr>
        <w:lastRenderedPageBreak/>
        <w:t>Статья 209. Мошенничество</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1. Завладение имуществом либо приобретение права на имущество путем обмана или злоупотребления доверием (мошенничество) – 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 2. Мошенничество, совершенное повторно либо группой лиц, – наказывается исправительными работами на срок до двух лет, или ограничением свободы на срок до четырех лет, или лишением свободы на тот же срок.</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 3. Мошенничество, совершенное в крупном размере, – наказывается лишением свободы на срок от двух до семи лет с конфискацией имущества или без конфискации.</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4. Мошенничество, совершенное организованной группой либо в особо крупном размере, – наказывается лишением свободы на срок от трех до десяти лет с конфискацией имущества. </w:t>
      </w:r>
    </w:p>
    <w:p w:rsidR="00350504" w:rsidRPr="00350504" w:rsidRDefault="00350504" w:rsidP="0035050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50504">
        <w:rPr>
          <w:rFonts w:ascii="Times New Roman" w:eastAsia="Times New Roman" w:hAnsi="Times New Roman" w:cs="Times New Roman"/>
          <w:color w:val="000000" w:themeColor="text1"/>
          <w:sz w:val="30"/>
          <w:szCs w:val="30"/>
          <w:lang w:eastAsia="ru-RU"/>
        </w:rPr>
        <w:t>Берегите себя и свои деньги!</w:t>
      </w:r>
    </w:p>
    <w:p w:rsidR="00AC272D" w:rsidRPr="00350504" w:rsidRDefault="0015329D">
      <w:pPr>
        <w:rPr>
          <w:color w:val="000000" w:themeColor="text1"/>
        </w:rPr>
      </w:pPr>
    </w:p>
    <w:sectPr w:rsidR="00AC272D" w:rsidRPr="00350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13"/>
    <w:rsid w:val="0015329D"/>
    <w:rsid w:val="00336313"/>
    <w:rsid w:val="00350504"/>
    <w:rsid w:val="008D3290"/>
    <w:rsid w:val="00A33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5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0504"/>
    <w:rPr>
      <w:i/>
      <w:iCs/>
    </w:rPr>
  </w:style>
  <w:style w:type="character" w:styleId="a5">
    <w:name w:val="Strong"/>
    <w:basedOn w:val="a0"/>
    <w:uiPriority w:val="22"/>
    <w:qFormat/>
    <w:rsid w:val="00350504"/>
    <w:rPr>
      <w:b/>
      <w:bCs/>
    </w:rPr>
  </w:style>
  <w:style w:type="paragraph" w:styleId="a6">
    <w:name w:val="Balloon Text"/>
    <w:basedOn w:val="a"/>
    <w:link w:val="a7"/>
    <w:uiPriority w:val="99"/>
    <w:semiHidden/>
    <w:unhideWhenUsed/>
    <w:rsid w:val="003505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0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5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0504"/>
    <w:rPr>
      <w:i/>
      <w:iCs/>
    </w:rPr>
  </w:style>
  <w:style w:type="character" w:styleId="a5">
    <w:name w:val="Strong"/>
    <w:basedOn w:val="a0"/>
    <w:uiPriority w:val="22"/>
    <w:qFormat/>
    <w:rsid w:val="00350504"/>
    <w:rPr>
      <w:b/>
      <w:bCs/>
    </w:rPr>
  </w:style>
  <w:style w:type="paragraph" w:styleId="a6">
    <w:name w:val="Balloon Text"/>
    <w:basedOn w:val="a"/>
    <w:link w:val="a7"/>
    <w:uiPriority w:val="99"/>
    <w:semiHidden/>
    <w:unhideWhenUsed/>
    <w:rsid w:val="003505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0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95758">
      <w:bodyDiv w:val="1"/>
      <w:marLeft w:val="0"/>
      <w:marRight w:val="0"/>
      <w:marTop w:val="0"/>
      <w:marBottom w:val="0"/>
      <w:divBdr>
        <w:top w:val="none" w:sz="0" w:space="0" w:color="auto"/>
        <w:left w:val="none" w:sz="0" w:space="0" w:color="auto"/>
        <w:bottom w:val="none" w:sz="0" w:space="0" w:color="auto"/>
        <w:right w:val="none" w:sz="0" w:space="0" w:color="auto"/>
      </w:divBdr>
      <w:divsChild>
        <w:div w:id="1201240103">
          <w:marLeft w:val="0"/>
          <w:marRight w:val="0"/>
          <w:marTop w:val="0"/>
          <w:marBottom w:val="0"/>
          <w:divBdr>
            <w:top w:val="none" w:sz="0" w:space="0" w:color="auto"/>
            <w:left w:val="none" w:sz="0" w:space="0" w:color="auto"/>
            <w:bottom w:val="none" w:sz="0" w:space="0" w:color="auto"/>
            <w:right w:val="none" w:sz="0" w:space="0" w:color="auto"/>
          </w:divBdr>
        </w:div>
        <w:div w:id="1531989446">
          <w:marLeft w:val="0"/>
          <w:marRight w:val="0"/>
          <w:marTop w:val="300"/>
          <w:marBottom w:val="450"/>
          <w:divBdr>
            <w:top w:val="none" w:sz="0" w:space="0" w:color="auto"/>
            <w:left w:val="none" w:sz="0" w:space="0" w:color="auto"/>
            <w:bottom w:val="none" w:sz="0" w:space="0" w:color="auto"/>
            <w:right w:val="none" w:sz="0" w:space="0" w:color="auto"/>
          </w:divBdr>
          <w:divsChild>
            <w:div w:id="2796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Елена Валерьевна</dc:creator>
  <cp:keywords/>
  <dc:description/>
  <cp:lastModifiedBy>TWT</cp:lastModifiedBy>
  <cp:revision>3</cp:revision>
  <dcterms:created xsi:type="dcterms:W3CDTF">2021-01-20T07:38:00Z</dcterms:created>
  <dcterms:modified xsi:type="dcterms:W3CDTF">2021-01-22T05:51:00Z</dcterms:modified>
</cp:coreProperties>
</file>